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32" w:rsidRPr="007B55D1" w:rsidRDefault="002A2432" w:rsidP="002A2432">
      <w:pPr>
        <w:spacing w:afterLines="100" w:after="360"/>
        <w:jc w:val="center"/>
        <w:rPr>
          <w:rFonts w:ascii="標楷體" w:eastAsia="標楷體" w:hAnsi="標楷體"/>
          <w:b/>
          <w:sz w:val="32"/>
          <w:szCs w:val="32"/>
        </w:rPr>
      </w:pPr>
      <w:r w:rsidRPr="007B55D1">
        <w:rPr>
          <w:rFonts w:ascii="標楷體" w:eastAsia="標楷體" w:hAnsi="標楷體" w:hint="eastAsia"/>
          <w:b/>
          <w:sz w:val="32"/>
          <w:szCs w:val="32"/>
        </w:rPr>
        <w:t>委託研究計畫案合約書</w:t>
      </w:r>
    </w:p>
    <w:p w:rsidR="002A2432" w:rsidRPr="007B55D1" w:rsidRDefault="002A2432" w:rsidP="002A2432">
      <w:pPr>
        <w:spacing w:line="400" w:lineRule="exact"/>
        <w:jc w:val="both"/>
        <w:rPr>
          <w:rFonts w:ascii="標楷體" w:eastAsia="標楷體" w:hAnsi="標楷體"/>
          <w:sz w:val="28"/>
          <w:szCs w:val="28"/>
        </w:rPr>
      </w:pPr>
      <w:r w:rsidRPr="007B55D1">
        <w:rPr>
          <w:rFonts w:ascii="標楷體" w:eastAsia="標楷體" w:hAnsi="標楷體" w:hint="eastAsia"/>
          <w:sz w:val="28"/>
          <w:szCs w:val="28"/>
          <w:u w:val="single"/>
        </w:rPr>
        <w:t xml:space="preserve">             </w:t>
      </w:r>
      <w:r w:rsidRPr="007B55D1">
        <w:rPr>
          <w:rFonts w:ascii="標楷體" w:eastAsia="標楷體" w:hAnsi="標楷體" w:hint="eastAsia"/>
          <w:sz w:val="28"/>
          <w:szCs w:val="28"/>
        </w:rPr>
        <w:t>公司(以下簡稱甲方)及銘傳大學</w:t>
      </w:r>
      <w:r w:rsidRPr="007B55D1">
        <w:rPr>
          <w:rFonts w:ascii="標楷體" w:eastAsia="標楷體" w:hAnsi="標楷體" w:hint="eastAsia"/>
          <w:sz w:val="28"/>
          <w:szCs w:val="28"/>
          <w:u w:val="single"/>
        </w:rPr>
        <w:t xml:space="preserve">        </w:t>
      </w:r>
      <w:r w:rsidRPr="007B55D1">
        <w:rPr>
          <w:rFonts w:ascii="標楷體" w:eastAsia="標楷體" w:hAnsi="標楷體" w:hint="eastAsia"/>
          <w:sz w:val="28"/>
          <w:szCs w:val="28"/>
        </w:rPr>
        <w:t>學系(以下簡稱乙方)為辦理「                       」研究計畫案，作為合作計畫案之執行依據，經雙方同意訂立委託研究計畫案合約書(以下簡稱本合約)條款如下：</w:t>
      </w:r>
    </w:p>
    <w:p w:rsidR="002A2432" w:rsidRPr="007B55D1" w:rsidRDefault="002A2432" w:rsidP="002A2432">
      <w:pPr>
        <w:spacing w:line="400" w:lineRule="exact"/>
        <w:jc w:val="both"/>
        <w:rPr>
          <w:rFonts w:ascii="標楷體" w:eastAsia="標楷體" w:hAnsi="標楷體"/>
          <w:sz w:val="28"/>
          <w:szCs w:val="28"/>
        </w:rPr>
      </w:pPr>
    </w:p>
    <w:p w:rsidR="002A2432" w:rsidRPr="007B55D1" w:rsidRDefault="002A2432"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第一條:計畫名稱及內容</w:t>
      </w:r>
    </w:p>
    <w:p w:rsidR="002A2432" w:rsidRPr="007B55D1" w:rsidRDefault="002A2432" w:rsidP="002A2432">
      <w:pPr>
        <w:spacing w:line="400" w:lineRule="exact"/>
        <w:ind w:left="960"/>
        <w:jc w:val="both"/>
        <w:rPr>
          <w:rFonts w:ascii="標楷體" w:eastAsia="標楷體" w:hAnsi="標楷體"/>
          <w:sz w:val="28"/>
          <w:szCs w:val="28"/>
        </w:rPr>
      </w:pPr>
      <w:r w:rsidRPr="007B55D1">
        <w:rPr>
          <w:rFonts w:ascii="標楷體" w:eastAsia="標楷體" w:hAnsi="標楷體" w:hint="eastAsia"/>
          <w:sz w:val="28"/>
          <w:szCs w:val="28"/>
        </w:rPr>
        <w:t>甲乙雙方合意進行名稱「                       」之委託研究計畫(以下簡稱本計畫)。其詳細內容均載明於研究計畫案文本，該計畫案文本為本合約之附件，並視為本合約之一部分，甲乙雙方應依計畫案文本中規定之合作進度時程表完成本研究計畫案。</w:t>
      </w:r>
    </w:p>
    <w:p w:rsidR="002A2432" w:rsidRPr="007B55D1" w:rsidRDefault="002A2432"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第二條:執行期間</w:t>
      </w:r>
    </w:p>
    <w:p w:rsidR="002A2432" w:rsidRPr="007B55D1" w:rsidRDefault="00DE1377" w:rsidP="002A2432">
      <w:pPr>
        <w:spacing w:line="400" w:lineRule="exact"/>
        <w:ind w:left="960"/>
        <w:jc w:val="both"/>
        <w:rPr>
          <w:rFonts w:ascii="標楷體" w:eastAsia="標楷體" w:hAnsi="標楷體"/>
          <w:sz w:val="28"/>
          <w:szCs w:val="28"/>
        </w:rPr>
      </w:pPr>
      <w:r w:rsidRPr="007B55D1">
        <w:rPr>
          <w:rFonts w:ascii="標楷體" w:eastAsia="標楷體" w:hAnsi="標楷體" w:hint="eastAsia"/>
          <w:sz w:val="28"/>
          <w:szCs w:val="28"/>
        </w:rPr>
        <w:t>本合</w:t>
      </w:r>
      <w:r w:rsidR="002A2432" w:rsidRPr="007B55D1">
        <w:rPr>
          <w:rFonts w:ascii="標楷體" w:eastAsia="標楷體" w:hAnsi="標楷體" w:hint="eastAsia"/>
          <w:sz w:val="28"/>
          <w:szCs w:val="28"/>
        </w:rPr>
        <w:t xml:space="preserve">約之合作期間自民國○○年○月○日起至民國○○年○月○日止。 </w:t>
      </w:r>
      <w:r w:rsidR="002A2432" w:rsidRPr="007B55D1">
        <w:rPr>
          <w:rFonts w:ascii="標楷體" w:eastAsia="標楷體" w:hAnsi="標楷體" w:hint="eastAsia"/>
          <w:sz w:val="28"/>
          <w:szCs w:val="28"/>
        </w:rPr>
        <w:tab/>
      </w:r>
    </w:p>
    <w:p w:rsidR="002A2432" w:rsidRPr="007B55D1" w:rsidRDefault="002A2432"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第三條:計畫經費之給付</w:t>
      </w:r>
    </w:p>
    <w:p w:rsidR="002A2432" w:rsidRPr="007B55D1" w:rsidRDefault="002A2432" w:rsidP="002A2432">
      <w:pPr>
        <w:spacing w:line="400" w:lineRule="exact"/>
        <w:ind w:left="960"/>
        <w:jc w:val="both"/>
        <w:rPr>
          <w:rFonts w:ascii="標楷體" w:eastAsia="標楷體" w:hAnsi="標楷體"/>
          <w:sz w:val="28"/>
          <w:szCs w:val="28"/>
        </w:rPr>
      </w:pPr>
      <w:r w:rsidRPr="007B55D1">
        <w:rPr>
          <w:rFonts w:ascii="標楷體" w:eastAsia="標楷體" w:hAnsi="標楷體" w:hint="eastAsia"/>
          <w:sz w:val="28"/>
          <w:szCs w:val="28"/>
        </w:rPr>
        <w:t>本計畫經費總額為新台幣○○萬元整，其詳細用途依照本合約所附計畫案內容執行。</w:t>
      </w:r>
    </w:p>
    <w:p w:rsidR="002A2432" w:rsidRPr="00422D6D" w:rsidRDefault="002A2432" w:rsidP="002A2432">
      <w:pPr>
        <w:snapToGrid w:val="0"/>
        <w:spacing w:beforeLines="50" w:before="180"/>
        <w:jc w:val="both"/>
        <w:rPr>
          <w:rFonts w:ascii="標楷體" w:eastAsia="標楷體" w:hAnsi="標楷體"/>
          <w:sz w:val="28"/>
          <w:szCs w:val="28"/>
        </w:rPr>
      </w:pPr>
      <w:r w:rsidRPr="00422D6D">
        <w:rPr>
          <w:rFonts w:ascii="標楷體" w:eastAsia="標楷體" w:hAnsi="標楷體" w:hint="eastAsia"/>
          <w:sz w:val="28"/>
          <w:szCs w:val="28"/>
        </w:rPr>
        <w:t>第四條:付款方式</w:t>
      </w:r>
    </w:p>
    <w:p w:rsidR="00DF227A" w:rsidRPr="00422D6D" w:rsidRDefault="00DF227A" w:rsidP="00C21BC3">
      <w:pPr>
        <w:spacing w:line="400" w:lineRule="exact"/>
        <w:ind w:left="991" w:hangingChars="354" w:hanging="991"/>
        <w:jc w:val="both"/>
        <w:rPr>
          <w:rFonts w:ascii="標楷體" w:eastAsia="標楷體" w:hAnsi="標楷體"/>
          <w:sz w:val="28"/>
          <w:szCs w:val="28"/>
        </w:rPr>
      </w:pPr>
      <w:r w:rsidRPr="00422D6D">
        <w:rPr>
          <w:rFonts w:ascii="標楷體" w:eastAsia="標楷體" w:hAnsi="標楷體" w:hint="eastAsia"/>
          <w:sz w:val="28"/>
          <w:szCs w:val="28"/>
        </w:rPr>
        <w:tab/>
        <w:t>本合約經雙方簽署生效後，由甲方一次撥付全額計畫經費</w:t>
      </w:r>
      <w:r w:rsidR="006B6CA3" w:rsidRPr="00422D6D">
        <w:rPr>
          <w:rFonts w:ascii="標楷體" w:eastAsia="標楷體" w:hAnsi="標楷體" w:hint="eastAsia"/>
          <w:sz w:val="28"/>
          <w:szCs w:val="28"/>
        </w:rPr>
        <w:t>。</w:t>
      </w:r>
    </w:p>
    <w:p w:rsidR="002A2432" w:rsidRPr="00422D6D" w:rsidRDefault="002A2432" w:rsidP="002A2432">
      <w:pPr>
        <w:snapToGrid w:val="0"/>
        <w:spacing w:beforeLines="50" w:before="180"/>
        <w:jc w:val="both"/>
        <w:rPr>
          <w:rFonts w:ascii="標楷體" w:eastAsia="標楷體" w:hAnsi="標楷體"/>
          <w:sz w:val="28"/>
          <w:szCs w:val="28"/>
        </w:rPr>
      </w:pPr>
      <w:r w:rsidRPr="00422D6D">
        <w:rPr>
          <w:rFonts w:ascii="標楷體" w:eastAsia="標楷體" w:hAnsi="標楷體" w:hint="eastAsia"/>
          <w:sz w:val="28"/>
          <w:szCs w:val="28"/>
        </w:rPr>
        <w:t>第五條:經費核銷</w:t>
      </w:r>
    </w:p>
    <w:p w:rsidR="002A2432" w:rsidRPr="00422D6D" w:rsidRDefault="002A2432" w:rsidP="002A2432">
      <w:pPr>
        <w:spacing w:line="400" w:lineRule="exact"/>
        <w:ind w:left="960"/>
        <w:jc w:val="both"/>
        <w:rPr>
          <w:rFonts w:ascii="標楷體" w:eastAsia="標楷體" w:hAnsi="標楷體"/>
          <w:sz w:val="28"/>
          <w:szCs w:val="28"/>
        </w:rPr>
      </w:pPr>
      <w:r w:rsidRPr="00422D6D">
        <w:rPr>
          <w:rFonts w:ascii="標楷體" w:eastAsia="標楷體" w:hAnsi="標楷體" w:hint="eastAsia"/>
          <w:sz w:val="28"/>
          <w:szCs w:val="28"/>
        </w:rPr>
        <w:t>甲方撥付經費時，由乙方開立發票或收據交予甲方，其上註明計畫名稱，甲方應於收到乙方請款單據後一週內付款。</w:t>
      </w:r>
    </w:p>
    <w:p w:rsidR="002A2432" w:rsidRPr="007B55D1" w:rsidRDefault="002A2432"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第六條:權利義務</w:t>
      </w:r>
    </w:p>
    <w:p w:rsidR="00CF7A42" w:rsidRPr="007B55D1" w:rsidRDefault="00F72473"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甲乙雙方於本計畫</w:t>
      </w:r>
      <w:r w:rsidR="00CF7A42" w:rsidRPr="007B55D1">
        <w:rPr>
          <w:rFonts w:eastAsia="標楷體" w:hint="eastAsia"/>
          <w:spacing w:val="-6"/>
          <w:sz w:val="28"/>
        </w:rPr>
        <w:t>執行前所擁有之研發成果及智慧財產權，各歸屬該方所有。</w:t>
      </w:r>
      <w:r w:rsidR="004A1A9B" w:rsidRPr="007B55D1">
        <w:rPr>
          <w:rFonts w:eastAsia="標楷體" w:hint="eastAsia"/>
          <w:spacing w:val="-6"/>
          <w:sz w:val="28"/>
        </w:rPr>
        <w:t>甲方若需使用乙</w:t>
      </w:r>
      <w:r w:rsidR="00CF7A42" w:rsidRPr="007B55D1">
        <w:rPr>
          <w:rFonts w:eastAsia="標楷體" w:hint="eastAsia"/>
          <w:spacing w:val="-6"/>
          <w:sz w:val="28"/>
        </w:rPr>
        <w:t>方之既有研發成果</w:t>
      </w:r>
      <w:r w:rsidR="004A1A9B" w:rsidRPr="007B55D1">
        <w:rPr>
          <w:rFonts w:eastAsia="標楷體" w:hint="eastAsia"/>
          <w:spacing w:val="-6"/>
          <w:sz w:val="28"/>
        </w:rPr>
        <w:t>或智慧財產權，需向乙</w:t>
      </w:r>
      <w:r w:rsidR="00CF7A42" w:rsidRPr="007B55D1">
        <w:rPr>
          <w:rFonts w:eastAsia="標楷體" w:hint="eastAsia"/>
          <w:spacing w:val="-6"/>
          <w:sz w:val="28"/>
        </w:rPr>
        <w:t>方及計畫主持人取得授權後，始得使用。</w:t>
      </w:r>
      <w:r w:rsidR="004A1A9B" w:rsidRPr="007B55D1">
        <w:rPr>
          <w:rFonts w:eastAsia="標楷體" w:hint="eastAsia"/>
          <w:spacing w:val="-6"/>
          <w:sz w:val="28"/>
        </w:rPr>
        <w:t>乙</w:t>
      </w:r>
      <w:r w:rsidR="00CF7A42" w:rsidRPr="007B55D1">
        <w:rPr>
          <w:rFonts w:eastAsia="標楷體" w:hint="eastAsia"/>
          <w:spacing w:val="-6"/>
          <w:sz w:val="28"/>
        </w:rPr>
        <w:t>方及計畫</w:t>
      </w:r>
      <w:r w:rsidRPr="007B55D1">
        <w:rPr>
          <w:rFonts w:eastAsia="標楷體" w:hint="eastAsia"/>
          <w:spacing w:val="-6"/>
          <w:sz w:val="28"/>
        </w:rPr>
        <w:t>主持人因執行本計畫</w:t>
      </w:r>
      <w:r w:rsidR="004A1A9B" w:rsidRPr="007B55D1">
        <w:rPr>
          <w:rFonts w:eastAsia="標楷體" w:hint="eastAsia"/>
          <w:spacing w:val="-6"/>
          <w:sz w:val="28"/>
        </w:rPr>
        <w:t>所產出研發成果或可能獲得之專利權、著作權、</w:t>
      </w:r>
      <w:r w:rsidR="00CF7A42" w:rsidRPr="007B55D1">
        <w:rPr>
          <w:rFonts w:eastAsia="標楷體" w:hint="eastAsia"/>
          <w:spacing w:val="-6"/>
          <w:sz w:val="28"/>
        </w:rPr>
        <w:t>及其他智慧財產權，除雙方另有約定外，皆歸甲乙雙方平均共有</w:t>
      </w:r>
      <w:r w:rsidR="00CF7A42" w:rsidRPr="007B55D1">
        <w:rPr>
          <w:rFonts w:eastAsia="標楷體" w:hint="eastAsia"/>
          <w:spacing w:val="-6"/>
          <w:sz w:val="28"/>
        </w:rPr>
        <w:t>(</w:t>
      </w:r>
      <w:r w:rsidR="00CF7A42" w:rsidRPr="007B55D1">
        <w:rPr>
          <w:rFonts w:eastAsia="標楷體" w:hint="eastAsia"/>
          <w:spacing w:val="-6"/>
          <w:sz w:val="28"/>
        </w:rPr>
        <w:t>以下簡稱</w:t>
      </w:r>
      <w:r w:rsidR="00CF7A42" w:rsidRPr="007B55D1">
        <w:rPr>
          <w:rFonts w:eastAsia="標楷體" w:hint="eastAsia"/>
          <w:spacing w:val="-6"/>
          <w:sz w:val="28"/>
        </w:rPr>
        <w:t>:</w:t>
      </w:r>
      <w:r w:rsidR="00CF7A42" w:rsidRPr="007B55D1">
        <w:rPr>
          <w:rFonts w:eastAsia="標楷體" w:hint="eastAsia"/>
          <w:spacing w:val="-6"/>
          <w:sz w:val="28"/>
        </w:rPr>
        <w:t>共有成果</w:t>
      </w:r>
      <w:r w:rsidR="00CF7A42" w:rsidRPr="007B55D1">
        <w:rPr>
          <w:rFonts w:eastAsia="標楷體" w:hint="eastAsia"/>
          <w:spacing w:val="-6"/>
          <w:sz w:val="28"/>
        </w:rPr>
        <w:t>)</w:t>
      </w:r>
      <w:r w:rsidR="00CF7A42" w:rsidRPr="007B55D1">
        <w:rPr>
          <w:rFonts w:eastAsia="標楷體" w:hint="eastAsia"/>
          <w:spacing w:val="-6"/>
          <w:sz w:val="28"/>
        </w:rPr>
        <w:t>，</w:t>
      </w:r>
      <w:r w:rsidR="00CF7A42" w:rsidRPr="007B55D1">
        <w:rPr>
          <w:rFonts w:eastAsia="標楷體" w:hint="eastAsia"/>
          <w:spacing w:val="-6"/>
          <w:sz w:val="28"/>
        </w:rPr>
        <w:lastRenderedPageBreak/>
        <w:t>雙方另同意任一方不會因他方使用、實施、授權共有成果</w:t>
      </w:r>
      <w:r w:rsidR="00CF7A42" w:rsidRPr="007B55D1">
        <w:rPr>
          <w:rFonts w:eastAsia="標楷體"/>
          <w:spacing w:val="-6"/>
          <w:sz w:val="28"/>
        </w:rPr>
        <w:t>(</w:t>
      </w:r>
      <w:r w:rsidR="00CF7A42" w:rsidRPr="007B55D1">
        <w:rPr>
          <w:rFonts w:eastAsia="標楷體" w:hint="eastAsia"/>
          <w:spacing w:val="-6"/>
          <w:sz w:val="28"/>
        </w:rPr>
        <w:t>以下簡稱</w:t>
      </w:r>
      <w:r w:rsidR="00CF7A42" w:rsidRPr="007B55D1">
        <w:rPr>
          <w:rFonts w:eastAsia="標楷體"/>
          <w:spacing w:val="-6"/>
          <w:sz w:val="28"/>
        </w:rPr>
        <w:t>:</w:t>
      </w:r>
      <w:r w:rsidR="00CF7A42" w:rsidRPr="007B55D1">
        <w:rPr>
          <w:rFonts w:eastAsia="標楷體" w:hint="eastAsia"/>
          <w:spacing w:val="-6"/>
          <w:sz w:val="28"/>
        </w:rPr>
        <w:t>使用方</w:t>
      </w:r>
      <w:r w:rsidR="00CF7A42" w:rsidRPr="007B55D1">
        <w:rPr>
          <w:rFonts w:eastAsia="標楷體"/>
          <w:spacing w:val="-6"/>
          <w:sz w:val="28"/>
        </w:rPr>
        <w:t>)</w:t>
      </w:r>
      <w:r w:rsidR="00CF7A42" w:rsidRPr="007B55D1">
        <w:rPr>
          <w:rFonts w:eastAsia="標楷體" w:hint="eastAsia"/>
          <w:spacing w:val="-6"/>
          <w:sz w:val="28"/>
        </w:rPr>
        <w:t>，而對使用方依營業秘密法第十三條之一，提出刑事訴訟。</w:t>
      </w:r>
    </w:p>
    <w:p w:rsidR="00CF7A42" w:rsidRPr="007B55D1" w:rsidRDefault="004A1A9B"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乙</w:t>
      </w:r>
      <w:r w:rsidR="00CF7A42" w:rsidRPr="007B55D1">
        <w:rPr>
          <w:rFonts w:eastAsia="標楷體" w:hint="eastAsia"/>
          <w:spacing w:val="-6"/>
          <w:sz w:val="28"/>
        </w:rPr>
        <w:t>方及計畫主持人不得自行將上項智慧財產權</w:t>
      </w:r>
      <w:r w:rsidRPr="007B55D1">
        <w:rPr>
          <w:rFonts w:eastAsia="標楷體" w:hint="eastAsia"/>
          <w:spacing w:val="-6"/>
          <w:sz w:val="28"/>
        </w:rPr>
        <w:t>向任何機關申請專利權、著作權或其他智慧財產權之註冊登記。惟取得甲方同意或甲</w:t>
      </w:r>
      <w:r w:rsidR="00CF7A42" w:rsidRPr="007B55D1">
        <w:rPr>
          <w:rFonts w:eastAsia="標楷體" w:hint="eastAsia"/>
          <w:spacing w:val="-6"/>
          <w:sz w:val="28"/>
        </w:rPr>
        <w:t>方放棄申請註冊時，不在此限。</w:t>
      </w:r>
    </w:p>
    <w:p w:rsidR="00CF7A42" w:rsidRPr="007B55D1" w:rsidRDefault="004A1A9B"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甲</w:t>
      </w:r>
      <w:r w:rsidR="00CF7A42" w:rsidRPr="007B55D1">
        <w:rPr>
          <w:rFonts w:eastAsia="標楷體" w:hint="eastAsia"/>
          <w:spacing w:val="-6"/>
          <w:sz w:val="28"/>
        </w:rPr>
        <w:t>方得將第一項共有成果向任何有關機關申請專利或其他智</w:t>
      </w:r>
      <w:r w:rsidRPr="007B55D1">
        <w:rPr>
          <w:rFonts w:eastAsia="標楷體" w:hint="eastAsia"/>
          <w:spacing w:val="-6"/>
          <w:sz w:val="28"/>
        </w:rPr>
        <w:t>慧財產權之註冊登記，惟申請或登記時雙方須同為申請權共有人，且以甲方為代表人。甲</w:t>
      </w:r>
      <w:r w:rsidR="00CF7A42" w:rsidRPr="007B55D1">
        <w:rPr>
          <w:rFonts w:eastAsia="標楷體" w:hint="eastAsia"/>
          <w:spacing w:val="-6"/>
          <w:sz w:val="28"/>
        </w:rPr>
        <w:t>方負擔所有申請或登記或取得權利及維護之相關費用，</w:t>
      </w:r>
      <w:r w:rsidRPr="007B55D1">
        <w:rPr>
          <w:rFonts w:eastAsia="標楷體" w:hint="eastAsia"/>
          <w:spacing w:val="-6"/>
          <w:sz w:val="28"/>
        </w:rPr>
        <w:t>乙</w:t>
      </w:r>
      <w:r w:rsidR="00CF7A42" w:rsidRPr="007B55D1">
        <w:rPr>
          <w:rFonts w:eastAsia="標楷體" w:hint="eastAsia"/>
          <w:spacing w:val="-6"/>
          <w:sz w:val="28"/>
        </w:rPr>
        <w:t>方及計畫主持人則提供一切必要之技術協助。</w:t>
      </w:r>
      <w:r w:rsidRPr="007B55D1">
        <w:rPr>
          <w:rFonts w:eastAsia="標楷體" w:hint="eastAsia"/>
          <w:spacing w:val="-6"/>
          <w:sz w:val="28"/>
        </w:rPr>
        <w:t>甲</w:t>
      </w:r>
      <w:r w:rsidR="00CF7A42" w:rsidRPr="007B55D1">
        <w:rPr>
          <w:rFonts w:eastAsia="標楷體" w:hint="eastAsia"/>
          <w:spacing w:val="-6"/>
          <w:sz w:val="28"/>
        </w:rPr>
        <w:t>方另應將雙方共有之專利申請相關資料</w:t>
      </w:r>
      <w:r w:rsidR="00CF7A42" w:rsidRPr="007B55D1">
        <w:rPr>
          <w:rFonts w:eastAsia="標楷體" w:hint="eastAsia"/>
          <w:spacing w:val="-6"/>
          <w:sz w:val="28"/>
        </w:rPr>
        <w:t>(</w:t>
      </w:r>
      <w:r w:rsidR="00CF7A42" w:rsidRPr="007B55D1">
        <w:rPr>
          <w:rFonts w:eastAsia="標楷體" w:hint="eastAsia"/>
          <w:spacing w:val="-6"/>
          <w:sz w:val="28"/>
        </w:rPr>
        <w:t>申請案之申請日、申請號、專利說明書電子檔、專利證書影本、專利權授權登記、專利權消滅或被撤銷等資料</w:t>
      </w:r>
      <w:r w:rsidR="00CF7A42" w:rsidRPr="007B55D1">
        <w:rPr>
          <w:rFonts w:eastAsia="標楷體" w:hint="eastAsia"/>
          <w:spacing w:val="-6"/>
          <w:sz w:val="28"/>
        </w:rPr>
        <w:t>)</w:t>
      </w:r>
      <w:r w:rsidRPr="007B55D1">
        <w:rPr>
          <w:rFonts w:eastAsia="標楷體" w:hint="eastAsia"/>
          <w:spacing w:val="-6"/>
          <w:sz w:val="28"/>
        </w:rPr>
        <w:t>通知或複製二份送達給乙方及乙</w:t>
      </w:r>
      <w:r w:rsidR="00CF7A42" w:rsidRPr="007B55D1">
        <w:rPr>
          <w:rFonts w:eastAsia="標楷體" w:hint="eastAsia"/>
          <w:spacing w:val="-6"/>
          <w:sz w:val="28"/>
        </w:rPr>
        <w:t>方計畫主持人</w:t>
      </w:r>
      <w:r w:rsidR="00CF7A42" w:rsidRPr="007B55D1">
        <w:rPr>
          <w:rFonts w:eastAsia="標楷體" w:hint="eastAsia"/>
          <w:spacing w:val="-6"/>
          <w:sz w:val="28"/>
          <w:szCs w:val="28"/>
        </w:rPr>
        <w:t>。</w:t>
      </w:r>
    </w:p>
    <w:p w:rsidR="00CF7A42" w:rsidRPr="007B55D1" w:rsidRDefault="004A1A9B"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甲</w:t>
      </w:r>
      <w:r w:rsidR="00CF7A42" w:rsidRPr="007B55D1">
        <w:rPr>
          <w:rFonts w:eastAsia="標楷體" w:hint="eastAsia"/>
          <w:spacing w:val="-6"/>
          <w:sz w:val="28"/>
        </w:rPr>
        <w:t>方若將第一項共有成果</w:t>
      </w:r>
      <w:r w:rsidRPr="007B55D1">
        <w:rPr>
          <w:rFonts w:eastAsia="標楷體" w:hint="eastAsia"/>
          <w:spacing w:val="-6"/>
          <w:sz w:val="28"/>
        </w:rPr>
        <w:t>申請專利權、著作權、及其他智慧財產權時，於申請書中列為發明人或實際創作之乙</w:t>
      </w:r>
      <w:r w:rsidR="00CF7A42" w:rsidRPr="007B55D1">
        <w:rPr>
          <w:rFonts w:eastAsia="標楷體" w:hint="eastAsia"/>
          <w:spacing w:val="-6"/>
          <w:sz w:val="28"/>
        </w:rPr>
        <w:t>方參與本研究之人員，得準用簽</w:t>
      </w:r>
      <w:r w:rsidRPr="007B55D1">
        <w:rPr>
          <w:rFonts w:eastAsia="標楷體" w:hint="eastAsia"/>
          <w:spacing w:val="-6"/>
          <w:sz w:val="28"/>
        </w:rPr>
        <w:t>約當時甲方對其員工之獎勵辦法，以書面向甲</w:t>
      </w:r>
      <w:r w:rsidR="00CF7A42" w:rsidRPr="007B55D1">
        <w:rPr>
          <w:rFonts w:eastAsia="標楷體" w:hint="eastAsia"/>
          <w:spacing w:val="-6"/>
          <w:sz w:val="28"/>
        </w:rPr>
        <w:t>方申請獎勵。</w:t>
      </w:r>
    </w:p>
    <w:p w:rsidR="00CF7A42" w:rsidRPr="007B55D1" w:rsidRDefault="00CF7A42"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除雙方另有約定外，雙方未經他方書面同意不得將第一項共有成果</w:t>
      </w:r>
      <w:r w:rsidRPr="007B55D1">
        <w:rPr>
          <w:rFonts w:ascii="Arial" w:eastAsia="標楷體" w:hAnsi="Arial" w:cs="Arial" w:hint="eastAsia"/>
          <w:sz w:val="28"/>
          <w:szCs w:val="28"/>
        </w:rPr>
        <w:t>設定質權、信託</w:t>
      </w:r>
      <w:r w:rsidRPr="007B55D1">
        <w:rPr>
          <w:rFonts w:eastAsia="標楷體" w:hint="eastAsia"/>
          <w:spacing w:val="-6"/>
          <w:sz w:val="28"/>
        </w:rPr>
        <w:t>及提供或授權或讓與第三人使用、實施。</w:t>
      </w:r>
    </w:p>
    <w:p w:rsidR="00CF7A42" w:rsidRPr="007B55D1" w:rsidRDefault="00CF7A42"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甲乙雙方如將第一項共有成果授權或讓與第三人使用、實施，因授權或讓與所產生之權益收入，雙方同意另行恊議</w:t>
      </w:r>
      <w:r w:rsidR="00F9766D" w:rsidRPr="007B55D1">
        <w:rPr>
          <w:rFonts w:eastAsia="標楷體" w:hint="eastAsia"/>
          <w:spacing w:val="-6"/>
          <w:sz w:val="28"/>
        </w:rPr>
        <w:t>分配</w:t>
      </w:r>
      <w:r w:rsidRPr="007B55D1">
        <w:rPr>
          <w:rFonts w:eastAsia="標楷體" w:hint="eastAsia"/>
          <w:spacing w:val="-6"/>
          <w:sz w:val="28"/>
        </w:rPr>
        <w:t>之。</w:t>
      </w:r>
    </w:p>
    <w:p w:rsidR="00CF7A42" w:rsidRPr="007B55D1" w:rsidRDefault="00CF7A42" w:rsidP="00CF7A42">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甲方欲將其應有部分讓與第三人時，乙方享有有償優先受讓之權利；乙方欲將其應有部分讓與第三人時，甲方亦同享有</w:t>
      </w:r>
      <w:r w:rsidR="00347623" w:rsidRPr="007B55D1">
        <w:rPr>
          <w:rFonts w:eastAsia="標楷體" w:hint="eastAsia"/>
          <w:spacing w:val="-6"/>
          <w:sz w:val="28"/>
        </w:rPr>
        <w:t>有償</w:t>
      </w:r>
      <w:r w:rsidRPr="007B55D1">
        <w:rPr>
          <w:rFonts w:eastAsia="標楷體" w:hint="eastAsia"/>
          <w:spacing w:val="-6"/>
          <w:sz w:val="28"/>
        </w:rPr>
        <w:t>優先受讓之權利。</w:t>
      </w:r>
    </w:p>
    <w:p w:rsidR="00576ECF" w:rsidRPr="007B55D1" w:rsidRDefault="004A1A9B" w:rsidP="00E14570">
      <w:pPr>
        <w:numPr>
          <w:ilvl w:val="0"/>
          <w:numId w:val="1"/>
        </w:numPr>
        <w:tabs>
          <w:tab w:val="num" w:pos="1080"/>
        </w:tabs>
        <w:snapToGrid w:val="0"/>
        <w:spacing w:before="120" w:line="400" w:lineRule="atLeast"/>
        <w:jc w:val="both"/>
        <w:rPr>
          <w:rFonts w:eastAsia="標楷體"/>
          <w:spacing w:val="-6"/>
          <w:sz w:val="28"/>
        </w:rPr>
      </w:pPr>
      <w:r w:rsidRPr="007B55D1">
        <w:rPr>
          <w:rFonts w:eastAsia="標楷體" w:hint="eastAsia"/>
          <w:spacing w:val="-6"/>
          <w:sz w:val="28"/>
        </w:rPr>
        <w:t>若甲</w:t>
      </w:r>
      <w:r w:rsidR="00CF7A42" w:rsidRPr="007B55D1">
        <w:rPr>
          <w:rFonts w:eastAsia="標楷體" w:hint="eastAsia"/>
          <w:spacing w:val="-6"/>
          <w:sz w:val="28"/>
        </w:rPr>
        <w:t>方放棄將第一項共有成果</w:t>
      </w:r>
      <w:r w:rsidRPr="007B55D1">
        <w:rPr>
          <w:rFonts w:eastAsia="標楷體" w:hint="eastAsia"/>
          <w:spacing w:val="-6"/>
          <w:sz w:val="28"/>
        </w:rPr>
        <w:t>向任何有關機關申請專利或其他智慧財產權之註冊登記，或甲</w:t>
      </w:r>
      <w:r w:rsidR="00CF7A42" w:rsidRPr="007B55D1">
        <w:rPr>
          <w:rFonts w:eastAsia="標楷體" w:hint="eastAsia"/>
          <w:spacing w:val="-6"/>
          <w:sz w:val="28"/>
        </w:rPr>
        <w:t>方不負擔所有申請或登記或取得權利及維護</w:t>
      </w:r>
      <w:r w:rsidRPr="007B55D1">
        <w:rPr>
          <w:rFonts w:eastAsia="標楷體" w:hint="eastAsia"/>
          <w:spacing w:val="-6"/>
          <w:sz w:val="28"/>
        </w:rPr>
        <w:t>之相關費用，乙</w:t>
      </w:r>
      <w:r w:rsidR="00CF7A42" w:rsidRPr="007B55D1">
        <w:rPr>
          <w:rFonts w:eastAsia="標楷體" w:hint="eastAsia"/>
          <w:spacing w:val="-6"/>
          <w:sz w:val="28"/>
        </w:rPr>
        <w:t>方得負擔所有費用自行為之，</w:t>
      </w:r>
      <w:r w:rsidRPr="007B55D1">
        <w:rPr>
          <w:rFonts w:eastAsia="標楷體" w:hint="eastAsia"/>
          <w:spacing w:val="-6"/>
          <w:sz w:val="28"/>
        </w:rPr>
        <w:t>所產生之專利權為乙方獨有，甲</w:t>
      </w:r>
      <w:r w:rsidR="00CF7A42" w:rsidRPr="007B55D1">
        <w:rPr>
          <w:rFonts w:eastAsia="標楷體" w:hint="eastAsia"/>
          <w:spacing w:val="-6"/>
          <w:sz w:val="28"/>
        </w:rPr>
        <w:t>方若需使用應與</w:t>
      </w:r>
      <w:r w:rsidR="002121AD" w:rsidRPr="007B55D1">
        <w:rPr>
          <w:rFonts w:eastAsia="標楷體" w:hint="eastAsia"/>
          <w:spacing w:val="-6"/>
          <w:sz w:val="28"/>
        </w:rPr>
        <w:t>乙</w:t>
      </w:r>
      <w:r w:rsidR="00CF7A42" w:rsidRPr="007B55D1">
        <w:rPr>
          <w:rFonts w:eastAsia="標楷體" w:hint="eastAsia"/>
          <w:spacing w:val="-6"/>
          <w:sz w:val="28"/>
        </w:rPr>
        <w:t>方另簽署授權合約。</w:t>
      </w:r>
    </w:p>
    <w:p w:rsidR="002A2432" w:rsidRPr="007B55D1" w:rsidRDefault="002A2432" w:rsidP="002A2432">
      <w:pPr>
        <w:adjustRightInd w:val="0"/>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lastRenderedPageBreak/>
        <w:t>第七條:保密責任</w:t>
      </w:r>
    </w:p>
    <w:p w:rsidR="002A2432" w:rsidRPr="007B55D1" w:rsidRDefault="002A2432" w:rsidP="00CF7A42">
      <w:pPr>
        <w:numPr>
          <w:ilvl w:val="0"/>
          <w:numId w:val="2"/>
        </w:numPr>
        <w:spacing w:line="400" w:lineRule="exact"/>
        <w:jc w:val="both"/>
        <w:rPr>
          <w:rFonts w:ascii="標楷體" w:eastAsia="標楷體" w:hAnsi="標楷體"/>
          <w:sz w:val="28"/>
          <w:szCs w:val="28"/>
        </w:rPr>
      </w:pPr>
      <w:r w:rsidRPr="007B55D1">
        <w:rPr>
          <w:rFonts w:ascii="標楷體" w:eastAsia="標楷體" w:hAnsi="標楷體" w:hint="eastAsia"/>
          <w:sz w:val="28"/>
          <w:szCs w:val="28"/>
        </w:rPr>
        <w:t>乙方應以善良管理人之注意，妥善保管因本合約知悉或持有之甲方相關資料。</w:t>
      </w:r>
    </w:p>
    <w:p w:rsidR="00CF7A42" w:rsidRPr="007B55D1" w:rsidRDefault="00CF7A42" w:rsidP="00CF7A42">
      <w:pPr>
        <w:numPr>
          <w:ilvl w:val="0"/>
          <w:numId w:val="2"/>
        </w:numPr>
        <w:spacing w:line="400" w:lineRule="exact"/>
        <w:jc w:val="both"/>
        <w:rPr>
          <w:rFonts w:ascii="標楷體" w:eastAsia="標楷體" w:hAnsi="標楷體"/>
          <w:sz w:val="28"/>
          <w:szCs w:val="28"/>
        </w:rPr>
      </w:pPr>
      <w:r w:rsidRPr="007B55D1">
        <w:rPr>
          <w:rFonts w:ascii="標楷體" w:eastAsia="標楷體" w:hAnsi="標楷體" w:hint="eastAsia"/>
          <w:sz w:val="28"/>
          <w:szCs w:val="28"/>
        </w:rPr>
        <w:t>甲方因本計畫之執行所提供之公司資料文件，未經甲方之同意，乙方不得作為任何其他用途之使用。</w:t>
      </w:r>
    </w:p>
    <w:p w:rsidR="004A1A9B" w:rsidRPr="007B55D1" w:rsidRDefault="004A1A9B"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第八條：成果發表</w:t>
      </w:r>
    </w:p>
    <w:p w:rsidR="004A1A9B" w:rsidRPr="007B55D1" w:rsidRDefault="004A1A9B" w:rsidP="004A1A9B">
      <w:pPr>
        <w:snapToGrid w:val="0"/>
        <w:spacing w:beforeLines="50" w:before="180"/>
        <w:ind w:leftChars="399" w:left="1518" w:hangingChars="200" w:hanging="560"/>
        <w:jc w:val="both"/>
        <w:rPr>
          <w:rFonts w:ascii="標楷體" w:eastAsia="標楷體" w:hAnsi="標楷體"/>
          <w:sz w:val="28"/>
          <w:szCs w:val="28"/>
        </w:rPr>
      </w:pPr>
      <w:r w:rsidRPr="007B55D1">
        <w:rPr>
          <w:rFonts w:ascii="標楷體" w:eastAsia="標楷體" w:hAnsi="標楷體" w:hint="eastAsia"/>
          <w:sz w:val="28"/>
          <w:szCs w:val="28"/>
        </w:rPr>
        <w:t>一、乙</w:t>
      </w:r>
      <w:r w:rsidR="00F72473" w:rsidRPr="007B55D1">
        <w:rPr>
          <w:rFonts w:ascii="標楷體" w:eastAsia="標楷體" w:hAnsi="標楷體" w:hint="eastAsia"/>
          <w:sz w:val="28"/>
          <w:szCs w:val="28"/>
        </w:rPr>
        <w:t>方及計畫主持人得將其在本計畫</w:t>
      </w:r>
      <w:r w:rsidRPr="007B55D1">
        <w:rPr>
          <w:rFonts w:ascii="標楷體" w:eastAsia="標楷體" w:hAnsi="標楷體" w:hint="eastAsia"/>
          <w:sz w:val="28"/>
          <w:szCs w:val="28"/>
        </w:rPr>
        <w:t>中之研究成果公開發表之，但應於事前得到甲方書面之同意，惟若甲方於收到乙方或計畫主持人書面通知後三十日內，未給與乙方或計畫主持人書面回覆，則視同甲方同意。</w:t>
      </w:r>
    </w:p>
    <w:p w:rsidR="004A1A9B" w:rsidRPr="007B55D1" w:rsidRDefault="004A1A9B" w:rsidP="004A1A9B">
      <w:pPr>
        <w:snapToGrid w:val="0"/>
        <w:spacing w:beforeLines="50" w:before="180"/>
        <w:ind w:left="480" w:firstLine="480"/>
        <w:jc w:val="both"/>
        <w:rPr>
          <w:rFonts w:ascii="標楷體" w:eastAsia="標楷體" w:hAnsi="標楷體"/>
          <w:sz w:val="28"/>
          <w:szCs w:val="28"/>
        </w:rPr>
      </w:pPr>
      <w:r w:rsidRPr="007B55D1">
        <w:rPr>
          <w:rFonts w:ascii="標楷體" w:eastAsia="標楷體" w:hAnsi="標楷體" w:hint="eastAsia"/>
          <w:sz w:val="28"/>
          <w:szCs w:val="28"/>
        </w:rPr>
        <w:t>二、甲方無正當理由時，不得拒絕給予前項同意。</w:t>
      </w:r>
    </w:p>
    <w:p w:rsidR="002A2432" w:rsidRPr="007B55D1" w:rsidRDefault="004A1A9B"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第九</w:t>
      </w:r>
      <w:r w:rsidR="002A2432" w:rsidRPr="007B55D1">
        <w:rPr>
          <w:rFonts w:ascii="標楷體" w:eastAsia="標楷體" w:hAnsi="標楷體" w:hint="eastAsia"/>
          <w:sz w:val="28"/>
          <w:szCs w:val="28"/>
        </w:rPr>
        <w:t>條:違約處理</w:t>
      </w:r>
    </w:p>
    <w:p w:rsidR="002A2432" w:rsidRPr="007B55D1" w:rsidRDefault="002A2432" w:rsidP="00CF7A42">
      <w:pPr>
        <w:pStyle w:val="ac"/>
        <w:numPr>
          <w:ilvl w:val="0"/>
          <w:numId w:val="6"/>
        </w:numPr>
        <w:spacing w:line="400" w:lineRule="exact"/>
        <w:ind w:leftChars="0"/>
        <w:jc w:val="both"/>
        <w:rPr>
          <w:rFonts w:ascii="標楷體" w:eastAsia="標楷體" w:hAnsi="標楷體"/>
          <w:sz w:val="28"/>
          <w:szCs w:val="28"/>
        </w:rPr>
      </w:pPr>
      <w:r w:rsidRPr="007B55D1">
        <w:rPr>
          <w:rFonts w:ascii="標楷體" w:eastAsia="標楷體" w:hAnsi="標楷體" w:hint="eastAsia"/>
          <w:sz w:val="28"/>
          <w:szCs w:val="28"/>
        </w:rPr>
        <w:t>除本合約另有規定外，任何一方若有違反或未能履行本合約任一條款之規定時，他方得以書面通知其於三十日內改善。逾期未改善者，他方得以書面通知終止本合約，並依法向該方請求賠償。</w:t>
      </w:r>
    </w:p>
    <w:p w:rsidR="002A2432" w:rsidRPr="007B55D1" w:rsidRDefault="002A2432" w:rsidP="00CF7A42">
      <w:pPr>
        <w:pStyle w:val="ac"/>
        <w:numPr>
          <w:ilvl w:val="0"/>
          <w:numId w:val="6"/>
        </w:numPr>
        <w:spacing w:line="400" w:lineRule="exact"/>
        <w:ind w:leftChars="0"/>
        <w:jc w:val="both"/>
        <w:rPr>
          <w:rFonts w:ascii="標楷體" w:eastAsia="標楷體" w:hAnsi="標楷體"/>
          <w:sz w:val="28"/>
          <w:szCs w:val="28"/>
        </w:rPr>
      </w:pPr>
      <w:r w:rsidRPr="007B55D1">
        <w:rPr>
          <w:rFonts w:ascii="標楷體" w:eastAsia="標楷體" w:hAnsi="標楷體" w:hint="eastAsia"/>
          <w:sz w:val="28"/>
          <w:szCs w:val="28"/>
        </w:rPr>
        <w:t>乙方於契約期滿前一個月，得依研究之需要向甲方提出延長合約期間。經甲方同意後，延長本合約執行期間，但乙方不得再向甲方請求增加任何費用。</w:t>
      </w:r>
      <w:r w:rsidRPr="007B55D1">
        <w:rPr>
          <w:rFonts w:ascii="標楷體" w:eastAsia="標楷體" w:hAnsi="標楷體" w:hint="eastAsia"/>
          <w:sz w:val="28"/>
          <w:szCs w:val="28"/>
        </w:rPr>
        <w:tab/>
      </w:r>
    </w:p>
    <w:p w:rsidR="002A2432" w:rsidRPr="007B55D1" w:rsidRDefault="004A1A9B"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第十</w:t>
      </w:r>
      <w:r w:rsidR="002A2432" w:rsidRPr="007B55D1">
        <w:rPr>
          <w:rFonts w:ascii="標楷體" w:eastAsia="標楷體" w:hAnsi="標楷體" w:hint="eastAsia"/>
          <w:sz w:val="28"/>
          <w:szCs w:val="28"/>
        </w:rPr>
        <w:t>條:契約修改</w:t>
      </w:r>
    </w:p>
    <w:p w:rsidR="002A2432" w:rsidRPr="007B55D1" w:rsidRDefault="002A2432" w:rsidP="002A2432">
      <w:pPr>
        <w:spacing w:line="400" w:lineRule="exact"/>
        <w:ind w:left="960"/>
        <w:jc w:val="both"/>
        <w:rPr>
          <w:rFonts w:ascii="標楷體" w:eastAsia="標楷體" w:hAnsi="標楷體"/>
          <w:sz w:val="28"/>
          <w:szCs w:val="28"/>
        </w:rPr>
      </w:pPr>
      <w:r w:rsidRPr="007B55D1">
        <w:rPr>
          <w:rFonts w:ascii="標楷體" w:eastAsia="標楷體" w:hAnsi="標楷體" w:hint="eastAsia"/>
          <w:sz w:val="28"/>
          <w:szCs w:val="28"/>
        </w:rPr>
        <w:t>本合約之增刪與修改應經雙方當事人以書面協議之方式行之。</w:t>
      </w:r>
    </w:p>
    <w:p w:rsidR="002A2432" w:rsidRPr="007B55D1" w:rsidRDefault="002A2432"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第十</w:t>
      </w:r>
      <w:r w:rsidR="004A1A9B" w:rsidRPr="007B55D1">
        <w:rPr>
          <w:rFonts w:ascii="標楷體" w:eastAsia="標楷體" w:hAnsi="標楷體" w:hint="eastAsia"/>
          <w:sz w:val="28"/>
          <w:szCs w:val="28"/>
        </w:rPr>
        <w:t>一</w:t>
      </w:r>
      <w:r w:rsidRPr="007B55D1">
        <w:rPr>
          <w:rFonts w:ascii="標楷體" w:eastAsia="標楷體" w:hAnsi="標楷體" w:hint="eastAsia"/>
          <w:sz w:val="28"/>
          <w:szCs w:val="28"/>
        </w:rPr>
        <w:t>條:完整合意</w:t>
      </w:r>
    </w:p>
    <w:p w:rsidR="002A2432" w:rsidRPr="007B55D1" w:rsidRDefault="002A2432" w:rsidP="002A2432">
      <w:pPr>
        <w:numPr>
          <w:ilvl w:val="0"/>
          <w:numId w:val="3"/>
        </w:numPr>
        <w:spacing w:line="400" w:lineRule="exact"/>
        <w:jc w:val="both"/>
        <w:rPr>
          <w:rFonts w:ascii="標楷體" w:eastAsia="標楷體" w:hAnsi="標楷體"/>
          <w:sz w:val="28"/>
          <w:szCs w:val="28"/>
        </w:rPr>
      </w:pPr>
      <w:r w:rsidRPr="007B55D1">
        <w:rPr>
          <w:rFonts w:ascii="標楷體" w:eastAsia="標楷體" w:hAnsi="標楷體" w:hint="eastAsia"/>
          <w:sz w:val="28"/>
          <w:szCs w:val="28"/>
        </w:rPr>
        <w:t>本合約及其附件構成雙方對本案完整之合意。本合約簽訂前，經雙方合意而未記載於本合約或附件之條件，除事後經雙方同意外，對雙方皆無約束力。</w:t>
      </w:r>
    </w:p>
    <w:p w:rsidR="002A2432" w:rsidRPr="007B55D1" w:rsidRDefault="002A2432" w:rsidP="002A2432">
      <w:pPr>
        <w:numPr>
          <w:ilvl w:val="0"/>
          <w:numId w:val="3"/>
        </w:numPr>
        <w:spacing w:line="400" w:lineRule="exact"/>
        <w:jc w:val="both"/>
        <w:rPr>
          <w:rFonts w:ascii="標楷體" w:eastAsia="標楷體" w:hAnsi="標楷體"/>
          <w:sz w:val="28"/>
          <w:szCs w:val="28"/>
        </w:rPr>
      </w:pPr>
      <w:r w:rsidRPr="007B55D1">
        <w:rPr>
          <w:rFonts w:ascii="標楷體" w:eastAsia="標楷體" w:hAnsi="標楷體" w:hint="eastAsia"/>
          <w:sz w:val="28"/>
          <w:szCs w:val="28"/>
        </w:rPr>
        <w:t>附件之效力與本合約同，兩者有牴觸時，以本合約為準。</w:t>
      </w:r>
    </w:p>
    <w:p w:rsidR="002A2432" w:rsidRPr="007B55D1" w:rsidRDefault="004A1A9B"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第十二</w:t>
      </w:r>
      <w:r w:rsidR="002A2432" w:rsidRPr="007B55D1">
        <w:rPr>
          <w:rFonts w:ascii="標楷體" w:eastAsia="標楷體" w:hAnsi="標楷體" w:hint="eastAsia"/>
          <w:sz w:val="28"/>
          <w:szCs w:val="28"/>
        </w:rPr>
        <w:t>條:合意管轄</w:t>
      </w:r>
    </w:p>
    <w:p w:rsidR="002A2432" w:rsidRPr="007B55D1" w:rsidRDefault="002A2432" w:rsidP="002A2432">
      <w:pPr>
        <w:spacing w:line="400" w:lineRule="exact"/>
        <w:ind w:leftChars="500" w:left="1200"/>
        <w:jc w:val="both"/>
        <w:rPr>
          <w:rFonts w:ascii="標楷體" w:eastAsia="標楷體" w:hAnsi="標楷體"/>
          <w:sz w:val="28"/>
          <w:szCs w:val="28"/>
        </w:rPr>
      </w:pPr>
      <w:r w:rsidRPr="007B55D1">
        <w:rPr>
          <w:rFonts w:ascii="標楷體" w:eastAsia="標楷體" w:hAnsi="標楷體" w:hint="eastAsia"/>
          <w:sz w:val="28"/>
          <w:szCs w:val="28"/>
        </w:rPr>
        <w:t>雙方合意因本合約所生之一切法律爭議，以台灣台北地方法院第一審管轄法院。</w:t>
      </w:r>
    </w:p>
    <w:p w:rsidR="002A2432" w:rsidRPr="007B55D1" w:rsidRDefault="004A1A9B" w:rsidP="002A2432">
      <w:pPr>
        <w:snapToGrid w:val="0"/>
        <w:spacing w:beforeLines="50" w:before="180"/>
        <w:jc w:val="both"/>
        <w:rPr>
          <w:rFonts w:ascii="標楷體" w:eastAsia="標楷體" w:hAnsi="標楷體"/>
          <w:sz w:val="28"/>
          <w:szCs w:val="28"/>
        </w:rPr>
      </w:pPr>
      <w:r w:rsidRPr="007B55D1">
        <w:rPr>
          <w:rFonts w:ascii="標楷體" w:eastAsia="標楷體" w:hAnsi="標楷體" w:hint="eastAsia"/>
          <w:sz w:val="28"/>
          <w:szCs w:val="28"/>
        </w:rPr>
        <w:t>第十三</w:t>
      </w:r>
      <w:r w:rsidR="002A2432" w:rsidRPr="007B55D1">
        <w:rPr>
          <w:rFonts w:ascii="標楷體" w:eastAsia="標楷體" w:hAnsi="標楷體" w:hint="eastAsia"/>
          <w:sz w:val="28"/>
          <w:szCs w:val="28"/>
        </w:rPr>
        <w:t>條:契約份數</w:t>
      </w:r>
    </w:p>
    <w:p w:rsidR="002A2432" w:rsidRPr="007B55D1" w:rsidRDefault="002A2432" w:rsidP="002A2432">
      <w:pPr>
        <w:spacing w:line="400" w:lineRule="exact"/>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004A1A9B" w:rsidRPr="007B55D1">
        <w:rPr>
          <w:rFonts w:ascii="標楷體" w:eastAsia="標楷體" w:hAnsi="標楷體" w:hint="eastAsia"/>
          <w:sz w:val="28"/>
          <w:szCs w:val="28"/>
        </w:rPr>
        <w:t xml:space="preserve">  </w:t>
      </w:r>
      <w:r w:rsidRPr="007B55D1">
        <w:rPr>
          <w:rFonts w:ascii="標楷體" w:eastAsia="標楷體" w:hAnsi="標楷體" w:hint="eastAsia"/>
          <w:sz w:val="28"/>
          <w:szCs w:val="28"/>
        </w:rPr>
        <w:t>本</w:t>
      </w:r>
      <w:r w:rsidR="00DE1377" w:rsidRPr="007B55D1">
        <w:rPr>
          <w:rFonts w:ascii="標楷體" w:eastAsia="標楷體" w:hAnsi="標楷體" w:hint="eastAsia"/>
          <w:sz w:val="28"/>
          <w:szCs w:val="28"/>
        </w:rPr>
        <w:t>合</w:t>
      </w:r>
      <w:r w:rsidRPr="007B55D1">
        <w:rPr>
          <w:rFonts w:ascii="標楷體" w:eastAsia="標楷體" w:hAnsi="標楷體" w:hint="eastAsia"/>
          <w:sz w:val="28"/>
          <w:szCs w:val="28"/>
        </w:rPr>
        <w:t>約壹式○份，由甲方持有○份，乙方持有○份為憑。</w:t>
      </w:r>
    </w:p>
    <w:p w:rsidR="002A2432" w:rsidRPr="007B55D1" w:rsidRDefault="002A2432" w:rsidP="002A2432">
      <w:pPr>
        <w:snapToGrid w:val="0"/>
        <w:jc w:val="both"/>
        <w:rPr>
          <w:rFonts w:ascii="標楷體" w:eastAsia="標楷體" w:hAnsi="標楷體"/>
          <w:sz w:val="28"/>
          <w:szCs w:val="28"/>
        </w:rPr>
      </w:pPr>
    </w:p>
    <w:p w:rsidR="002A2432" w:rsidRPr="007B55D1" w:rsidRDefault="002A2432" w:rsidP="002A2432">
      <w:pPr>
        <w:snapToGrid w:val="0"/>
        <w:jc w:val="both"/>
        <w:rPr>
          <w:rFonts w:ascii="標楷體" w:eastAsia="標楷體" w:hAnsi="標楷體"/>
          <w:sz w:val="28"/>
          <w:szCs w:val="28"/>
        </w:rPr>
      </w:pPr>
    </w:p>
    <w:p w:rsidR="002A2432" w:rsidRPr="007B55D1" w:rsidRDefault="002A2432" w:rsidP="002A2432">
      <w:pPr>
        <w:snapToGrid w:val="0"/>
        <w:jc w:val="both"/>
        <w:rPr>
          <w:rFonts w:ascii="標楷體" w:eastAsia="標楷體" w:hAnsi="標楷體"/>
          <w:sz w:val="28"/>
          <w:szCs w:val="28"/>
        </w:rPr>
      </w:pPr>
      <w:r w:rsidRPr="007B55D1">
        <w:rPr>
          <w:rFonts w:ascii="標楷體" w:eastAsia="標楷體" w:hAnsi="標楷體" w:hint="eastAsia"/>
          <w:sz w:val="28"/>
          <w:szCs w:val="28"/>
        </w:rPr>
        <w:t>立約人:</w:t>
      </w:r>
    </w:p>
    <w:p w:rsidR="002A2432" w:rsidRPr="007B55D1" w:rsidRDefault="002A2432" w:rsidP="002A2432">
      <w:pPr>
        <w:snapToGrid w:val="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t xml:space="preserve">甲方: </w:t>
      </w:r>
      <w:r w:rsidRPr="007B55D1">
        <w:rPr>
          <w:rFonts w:ascii="標楷體" w:eastAsia="標楷體" w:hAnsi="標楷體" w:hint="eastAsia"/>
          <w:sz w:val="28"/>
          <w:szCs w:val="28"/>
          <w:u w:val="single"/>
        </w:rPr>
        <w:t xml:space="preserve">                 </w:t>
      </w:r>
      <w:r w:rsidRPr="007B55D1">
        <w:rPr>
          <w:rFonts w:ascii="標楷體" w:eastAsia="標楷體" w:hAnsi="標楷體" w:hint="eastAsia"/>
          <w:sz w:val="28"/>
          <w:szCs w:val="28"/>
        </w:rPr>
        <w:t>公司</w:t>
      </w:r>
      <w:r w:rsidRPr="007B55D1">
        <w:rPr>
          <w:rFonts w:ascii="標楷體" w:eastAsia="標楷體" w:hAnsi="標楷體" w:hint="eastAsia"/>
          <w:sz w:val="28"/>
          <w:szCs w:val="28"/>
        </w:rPr>
        <w:tab/>
      </w:r>
    </w:p>
    <w:p w:rsidR="002A2432" w:rsidRPr="007B55D1" w:rsidRDefault="002A2432" w:rsidP="002A2432">
      <w:pPr>
        <w:snapToGrid w:val="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 xml:space="preserve">代表人: </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姓 名:</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職 稱:</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地 址:</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統一編號:</w:t>
      </w:r>
    </w:p>
    <w:p w:rsidR="002A2432" w:rsidRPr="007B55D1" w:rsidRDefault="002A2432" w:rsidP="002A2432">
      <w:pPr>
        <w:spacing w:beforeLines="50" w:before="18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t>乙方: 銘傳大學</w:t>
      </w:r>
    </w:p>
    <w:p w:rsidR="002A2432" w:rsidRPr="007B55D1" w:rsidRDefault="002A2432" w:rsidP="002A2432">
      <w:pPr>
        <w:snapToGrid w:val="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 xml:space="preserve">代表人: </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姓 名:</w:t>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005669FC">
        <w:rPr>
          <w:rFonts w:ascii="標楷體" w:eastAsia="標楷體" w:hAnsi="標楷體" w:hint="eastAsia"/>
          <w:sz w:val="28"/>
          <w:szCs w:val="28"/>
        </w:rPr>
        <w:t>沈佩蒂</w:t>
      </w:r>
      <w:bookmarkStart w:id="0" w:name="_GoBack"/>
      <w:bookmarkEnd w:id="0"/>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職 稱:</w:t>
      </w:r>
      <w:r w:rsidRPr="007B55D1">
        <w:rPr>
          <w:rFonts w:ascii="標楷體" w:eastAsia="標楷體" w:hAnsi="標楷體" w:hint="eastAsia"/>
          <w:sz w:val="28"/>
          <w:szCs w:val="28"/>
        </w:rPr>
        <w:tab/>
      </w:r>
      <w:r w:rsidRPr="007B55D1">
        <w:rPr>
          <w:rFonts w:ascii="標楷體" w:eastAsia="標楷體" w:hAnsi="標楷體" w:hint="eastAsia"/>
          <w:sz w:val="28"/>
          <w:szCs w:val="28"/>
        </w:rPr>
        <w:tab/>
        <w:t>校長</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地 址:</w:t>
      </w:r>
      <w:r w:rsidRPr="007B55D1">
        <w:rPr>
          <w:rFonts w:ascii="標楷體" w:eastAsia="標楷體" w:hAnsi="標楷體" w:hint="eastAsia"/>
          <w:sz w:val="28"/>
          <w:szCs w:val="28"/>
        </w:rPr>
        <w:tab/>
      </w:r>
      <w:r w:rsidRPr="007B55D1">
        <w:rPr>
          <w:rFonts w:ascii="標楷體" w:eastAsia="標楷體" w:hAnsi="標楷體" w:hint="eastAsia"/>
          <w:sz w:val="28"/>
          <w:szCs w:val="28"/>
        </w:rPr>
        <w:tab/>
        <w:t>台北市中山北路五段二五0號</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統一編號:</w:t>
      </w:r>
      <w:r w:rsidRPr="007B55D1">
        <w:rPr>
          <w:rFonts w:ascii="標楷體" w:eastAsia="標楷體" w:hAnsi="標楷體" w:hint="eastAsia"/>
          <w:sz w:val="28"/>
          <w:szCs w:val="28"/>
        </w:rPr>
        <w:tab/>
        <w:t>29902801</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t xml:space="preserve">單位主管: </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姓 名:</w:t>
      </w:r>
      <w:r w:rsidRPr="007B55D1">
        <w:rPr>
          <w:rFonts w:ascii="標楷體" w:eastAsia="標楷體" w:hAnsi="標楷體" w:hint="eastAsia"/>
          <w:sz w:val="28"/>
          <w:szCs w:val="28"/>
        </w:rPr>
        <w:tab/>
      </w:r>
      <w:r w:rsidRPr="007B55D1">
        <w:rPr>
          <w:rFonts w:ascii="標楷體" w:eastAsia="標楷體" w:hAnsi="標楷體" w:hint="eastAsia"/>
          <w:sz w:val="28"/>
          <w:szCs w:val="28"/>
        </w:rPr>
        <w:tab/>
        <w:t>○○○</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職 稱:</w:t>
      </w:r>
      <w:r w:rsidRPr="007B55D1">
        <w:rPr>
          <w:rFonts w:ascii="標楷體" w:eastAsia="標楷體" w:hAnsi="標楷體" w:hint="eastAsia"/>
          <w:sz w:val="28"/>
          <w:szCs w:val="28"/>
        </w:rPr>
        <w:tab/>
      </w:r>
      <w:r w:rsidRPr="007B55D1">
        <w:rPr>
          <w:rFonts w:ascii="標楷體" w:eastAsia="標楷體" w:hAnsi="標楷體" w:hint="eastAsia"/>
          <w:sz w:val="28"/>
          <w:szCs w:val="28"/>
        </w:rPr>
        <w:tab/>
        <w:t>○○○○系系主任</w:t>
      </w:r>
    </w:p>
    <w:p w:rsidR="002A2432" w:rsidRPr="007B55D1" w:rsidRDefault="002A2432" w:rsidP="002A2432">
      <w:pPr>
        <w:snapToGrid w:val="0"/>
        <w:ind w:left="960" w:firstLine="480"/>
        <w:jc w:val="both"/>
        <w:rPr>
          <w:rFonts w:ascii="標楷體" w:eastAsia="標楷體" w:hAnsi="標楷體"/>
          <w:sz w:val="28"/>
          <w:szCs w:val="28"/>
        </w:rPr>
      </w:pPr>
      <w:r w:rsidRPr="007B55D1">
        <w:rPr>
          <w:rFonts w:ascii="標楷體" w:eastAsia="標楷體" w:hAnsi="標楷體" w:hint="eastAsia"/>
          <w:sz w:val="28"/>
          <w:szCs w:val="28"/>
        </w:rPr>
        <w:t>計畫主持人:</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姓 名:</w:t>
      </w:r>
      <w:r w:rsidRPr="007B55D1">
        <w:rPr>
          <w:rFonts w:ascii="標楷體" w:eastAsia="標楷體" w:hAnsi="標楷體" w:hint="eastAsia"/>
          <w:sz w:val="28"/>
          <w:szCs w:val="28"/>
        </w:rPr>
        <w:tab/>
      </w:r>
      <w:r w:rsidRPr="007B55D1">
        <w:rPr>
          <w:rFonts w:ascii="標楷體" w:eastAsia="標楷體" w:hAnsi="標楷體" w:hint="eastAsia"/>
          <w:sz w:val="28"/>
          <w:szCs w:val="28"/>
        </w:rPr>
        <w:tab/>
        <w:t>○○○</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職 稱:</w:t>
      </w:r>
      <w:r w:rsidRPr="007B55D1">
        <w:rPr>
          <w:rFonts w:ascii="標楷體" w:eastAsia="標楷體" w:hAnsi="標楷體" w:hint="eastAsia"/>
          <w:sz w:val="28"/>
          <w:szCs w:val="28"/>
        </w:rPr>
        <w:tab/>
      </w:r>
      <w:r w:rsidRPr="007B55D1">
        <w:rPr>
          <w:rFonts w:ascii="標楷體" w:eastAsia="標楷體" w:hAnsi="標楷體" w:hint="eastAsia"/>
          <w:sz w:val="28"/>
          <w:szCs w:val="28"/>
        </w:rPr>
        <w:tab/>
      </w:r>
    </w:p>
    <w:p w:rsidR="002A2432" w:rsidRPr="007B55D1" w:rsidRDefault="002A2432" w:rsidP="002A2432">
      <w:pPr>
        <w:snapToGrid w:val="0"/>
        <w:ind w:left="960" w:firstLine="480"/>
        <w:jc w:val="both"/>
        <w:rPr>
          <w:rFonts w:ascii="標楷體" w:eastAsia="標楷體" w:hAnsi="標楷體"/>
          <w:sz w:val="28"/>
          <w:szCs w:val="28"/>
        </w:rPr>
      </w:pPr>
      <w:r w:rsidRPr="007B55D1">
        <w:rPr>
          <w:rFonts w:ascii="標楷體" w:eastAsia="標楷體" w:hAnsi="標楷體" w:hint="eastAsia"/>
          <w:sz w:val="28"/>
          <w:szCs w:val="28"/>
        </w:rPr>
        <w:t>計畫共同主持人:</w:t>
      </w:r>
    </w:p>
    <w:p w:rsidR="002A2432" w:rsidRPr="007B55D1" w:rsidRDefault="002A2432" w:rsidP="002A2432">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姓 名:</w:t>
      </w:r>
      <w:r w:rsidRPr="007B55D1">
        <w:rPr>
          <w:rFonts w:ascii="標楷體" w:eastAsia="標楷體" w:hAnsi="標楷體" w:hint="eastAsia"/>
          <w:sz w:val="28"/>
          <w:szCs w:val="28"/>
        </w:rPr>
        <w:tab/>
      </w:r>
      <w:r w:rsidRPr="007B55D1">
        <w:rPr>
          <w:rFonts w:ascii="標楷體" w:eastAsia="標楷體" w:hAnsi="標楷體" w:hint="eastAsia"/>
          <w:sz w:val="28"/>
          <w:szCs w:val="28"/>
        </w:rPr>
        <w:tab/>
        <w:t>○○○</w:t>
      </w:r>
    </w:p>
    <w:p w:rsidR="007A5246" w:rsidRDefault="002A2432" w:rsidP="004A1A9B">
      <w:pPr>
        <w:snapToGrid w:val="0"/>
        <w:ind w:firstLineChars="250" w:firstLine="700"/>
        <w:jc w:val="both"/>
        <w:rPr>
          <w:rFonts w:ascii="標楷體" w:eastAsia="標楷體" w:hAnsi="標楷體"/>
          <w:sz w:val="28"/>
          <w:szCs w:val="28"/>
        </w:rPr>
      </w:pP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r>
      <w:r w:rsidRPr="007B55D1">
        <w:rPr>
          <w:rFonts w:ascii="標楷體" w:eastAsia="標楷體" w:hAnsi="標楷體" w:hint="eastAsia"/>
          <w:sz w:val="28"/>
          <w:szCs w:val="28"/>
        </w:rPr>
        <w:tab/>
        <w:t>職 稱:</w:t>
      </w:r>
      <w:r w:rsidRPr="007B55D1">
        <w:rPr>
          <w:rFonts w:ascii="標楷體" w:eastAsia="標楷體" w:hAnsi="標楷體" w:hint="eastAsia"/>
          <w:sz w:val="28"/>
          <w:szCs w:val="28"/>
        </w:rPr>
        <w:tab/>
      </w:r>
      <w:r w:rsidRPr="007B55D1">
        <w:rPr>
          <w:rFonts w:ascii="標楷體" w:eastAsia="標楷體" w:hAnsi="標楷體" w:hint="eastAsia"/>
          <w:sz w:val="28"/>
          <w:szCs w:val="28"/>
        </w:rPr>
        <w:tab/>
      </w: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Default="003552AB" w:rsidP="004A1A9B">
      <w:pPr>
        <w:snapToGrid w:val="0"/>
        <w:ind w:firstLineChars="250" w:firstLine="700"/>
        <w:jc w:val="both"/>
        <w:rPr>
          <w:rFonts w:ascii="標楷體" w:eastAsia="標楷體" w:hAnsi="標楷體"/>
          <w:sz w:val="28"/>
          <w:szCs w:val="28"/>
        </w:rPr>
      </w:pPr>
    </w:p>
    <w:p w:rsidR="003552AB" w:rsidRPr="007B55D1" w:rsidRDefault="003552AB" w:rsidP="003552AB">
      <w:pPr>
        <w:snapToGrid w:val="0"/>
        <w:ind w:firstLineChars="250" w:firstLine="700"/>
        <w:jc w:val="distribute"/>
        <w:rPr>
          <w:rFonts w:ascii="標楷體" w:eastAsia="標楷體" w:hAnsi="標楷體"/>
          <w:sz w:val="28"/>
          <w:szCs w:val="28"/>
        </w:rPr>
      </w:pPr>
      <w:r>
        <w:rPr>
          <w:rFonts w:ascii="標楷體" w:eastAsia="標楷體" w:hAnsi="標楷體" w:hint="eastAsia"/>
          <w:sz w:val="28"/>
          <w:szCs w:val="28"/>
        </w:rPr>
        <w:t>中華民國　　　　年　　　月　　　日</w:t>
      </w:r>
    </w:p>
    <w:sectPr w:rsidR="003552AB" w:rsidRPr="007B55D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C6" w:rsidRDefault="00613CC6" w:rsidP="00576ECF">
      <w:r>
        <w:separator/>
      </w:r>
    </w:p>
  </w:endnote>
  <w:endnote w:type="continuationSeparator" w:id="0">
    <w:p w:rsidR="00613CC6" w:rsidRDefault="00613CC6" w:rsidP="0057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C6" w:rsidRDefault="00613CC6" w:rsidP="00576ECF">
      <w:r>
        <w:separator/>
      </w:r>
    </w:p>
  </w:footnote>
  <w:footnote w:type="continuationSeparator" w:id="0">
    <w:p w:rsidR="00613CC6" w:rsidRDefault="00613CC6" w:rsidP="00576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706"/>
    <w:multiLevelType w:val="hybridMultilevel"/>
    <w:tmpl w:val="FFC4A9BC"/>
    <w:lvl w:ilvl="0" w:tplc="DAD00750">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0B7D6105"/>
    <w:multiLevelType w:val="singleLevel"/>
    <w:tmpl w:val="C682FC82"/>
    <w:lvl w:ilvl="0">
      <w:start w:val="1"/>
      <w:numFmt w:val="taiwaneseCountingThousand"/>
      <w:lvlText w:val="%1、"/>
      <w:lvlJc w:val="left"/>
      <w:pPr>
        <w:tabs>
          <w:tab w:val="num" w:pos="1500"/>
        </w:tabs>
        <w:ind w:left="1500" w:hanging="540"/>
      </w:pPr>
      <w:rPr>
        <w:rFonts w:hint="eastAsia"/>
        <w:color w:val="000000"/>
      </w:rPr>
    </w:lvl>
  </w:abstractNum>
  <w:abstractNum w:abstractNumId="2" w15:restartNumberingAfterBreak="0">
    <w:nsid w:val="0D78545A"/>
    <w:multiLevelType w:val="hybridMultilevel"/>
    <w:tmpl w:val="6152EDF6"/>
    <w:lvl w:ilvl="0" w:tplc="C720C6A6">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9B854A6"/>
    <w:multiLevelType w:val="hybridMultilevel"/>
    <w:tmpl w:val="395C062A"/>
    <w:lvl w:ilvl="0" w:tplc="3C42191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29AE3118"/>
    <w:multiLevelType w:val="hybridMultilevel"/>
    <w:tmpl w:val="2DE87506"/>
    <w:lvl w:ilvl="0" w:tplc="60D2E7CC">
      <w:start w:val="1"/>
      <w:numFmt w:val="taiwaneseCountingThousand"/>
      <w:lvlText w:val="%1."/>
      <w:lvlJc w:val="left"/>
      <w:pPr>
        <w:ind w:left="1238" w:hanging="480"/>
      </w:pPr>
      <w:rPr>
        <w:rFonts w:hint="eastAsia"/>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5" w15:restartNumberingAfterBreak="0">
    <w:nsid w:val="42D520CF"/>
    <w:multiLevelType w:val="hybridMultilevel"/>
    <w:tmpl w:val="11BCB178"/>
    <w:lvl w:ilvl="0" w:tplc="89865E82">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32"/>
    <w:rsid w:val="000D3C3F"/>
    <w:rsid w:val="00100557"/>
    <w:rsid w:val="00157B31"/>
    <w:rsid w:val="002121AD"/>
    <w:rsid w:val="002A2432"/>
    <w:rsid w:val="00347623"/>
    <w:rsid w:val="003552AB"/>
    <w:rsid w:val="00422D6D"/>
    <w:rsid w:val="00463AB9"/>
    <w:rsid w:val="004A1A9B"/>
    <w:rsid w:val="005669FC"/>
    <w:rsid w:val="00576ECF"/>
    <w:rsid w:val="00581D3D"/>
    <w:rsid w:val="005F7DF8"/>
    <w:rsid w:val="00613CC6"/>
    <w:rsid w:val="006B6CA3"/>
    <w:rsid w:val="007B55D1"/>
    <w:rsid w:val="00867B94"/>
    <w:rsid w:val="009F53BA"/>
    <w:rsid w:val="00A35115"/>
    <w:rsid w:val="00C21BC3"/>
    <w:rsid w:val="00CF7A42"/>
    <w:rsid w:val="00D67D46"/>
    <w:rsid w:val="00DE1377"/>
    <w:rsid w:val="00DF227A"/>
    <w:rsid w:val="00E14570"/>
    <w:rsid w:val="00F72473"/>
    <w:rsid w:val="00F9766D"/>
    <w:rsid w:val="00FE4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66611-FF69-4D00-A5D8-E74F06FF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A2432"/>
    <w:rPr>
      <w:sz w:val="18"/>
      <w:szCs w:val="18"/>
    </w:rPr>
  </w:style>
  <w:style w:type="paragraph" w:styleId="a4">
    <w:name w:val="annotation text"/>
    <w:basedOn w:val="a"/>
    <w:link w:val="a5"/>
    <w:rsid w:val="002A2432"/>
  </w:style>
  <w:style w:type="character" w:customStyle="1" w:styleId="a5">
    <w:name w:val="註解文字 字元"/>
    <w:basedOn w:val="a0"/>
    <w:link w:val="a4"/>
    <w:rsid w:val="002A2432"/>
    <w:rPr>
      <w:rFonts w:ascii="Times New Roman" w:eastAsia="新細明體" w:hAnsi="Times New Roman" w:cs="Times New Roman"/>
      <w:szCs w:val="24"/>
    </w:rPr>
  </w:style>
  <w:style w:type="paragraph" w:styleId="a6">
    <w:name w:val="Balloon Text"/>
    <w:basedOn w:val="a"/>
    <w:link w:val="a7"/>
    <w:uiPriority w:val="99"/>
    <w:semiHidden/>
    <w:unhideWhenUsed/>
    <w:rsid w:val="002A243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A2432"/>
    <w:rPr>
      <w:rFonts w:asciiTheme="majorHAnsi" w:eastAsiaTheme="majorEastAsia" w:hAnsiTheme="majorHAnsi" w:cstheme="majorBidi"/>
      <w:sz w:val="18"/>
      <w:szCs w:val="18"/>
    </w:rPr>
  </w:style>
  <w:style w:type="paragraph" w:styleId="a8">
    <w:name w:val="header"/>
    <w:basedOn w:val="a"/>
    <w:link w:val="a9"/>
    <w:uiPriority w:val="99"/>
    <w:unhideWhenUsed/>
    <w:rsid w:val="00576ECF"/>
    <w:pPr>
      <w:tabs>
        <w:tab w:val="center" w:pos="4153"/>
        <w:tab w:val="right" w:pos="8306"/>
      </w:tabs>
      <w:snapToGrid w:val="0"/>
    </w:pPr>
    <w:rPr>
      <w:sz w:val="20"/>
      <w:szCs w:val="20"/>
    </w:rPr>
  </w:style>
  <w:style w:type="character" w:customStyle="1" w:styleId="a9">
    <w:name w:val="頁首 字元"/>
    <w:basedOn w:val="a0"/>
    <w:link w:val="a8"/>
    <w:uiPriority w:val="99"/>
    <w:rsid w:val="00576ECF"/>
    <w:rPr>
      <w:rFonts w:ascii="Times New Roman" w:eastAsia="新細明體" w:hAnsi="Times New Roman" w:cs="Times New Roman"/>
      <w:sz w:val="20"/>
      <w:szCs w:val="20"/>
    </w:rPr>
  </w:style>
  <w:style w:type="paragraph" w:styleId="aa">
    <w:name w:val="footer"/>
    <w:basedOn w:val="a"/>
    <w:link w:val="ab"/>
    <w:uiPriority w:val="99"/>
    <w:unhideWhenUsed/>
    <w:rsid w:val="00576ECF"/>
    <w:pPr>
      <w:tabs>
        <w:tab w:val="center" w:pos="4153"/>
        <w:tab w:val="right" w:pos="8306"/>
      </w:tabs>
      <w:snapToGrid w:val="0"/>
    </w:pPr>
    <w:rPr>
      <w:sz w:val="20"/>
      <w:szCs w:val="20"/>
    </w:rPr>
  </w:style>
  <w:style w:type="character" w:customStyle="1" w:styleId="ab">
    <w:name w:val="頁尾 字元"/>
    <w:basedOn w:val="a0"/>
    <w:link w:val="aa"/>
    <w:uiPriority w:val="99"/>
    <w:rsid w:val="00576ECF"/>
    <w:rPr>
      <w:rFonts w:ascii="Times New Roman" w:eastAsia="新細明體" w:hAnsi="Times New Roman" w:cs="Times New Roman"/>
      <w:sz w:val="20"/>
      <w:szCs w:val="20"/>
    </w:rPr>
  </w:style>
  <w:style w:type="paragraph" w:styleId="ac">
    <w:name w:val="List Paragraph"/>
    <w:basedOn w:val="a"/>
    <w:uiPriority w:val="34"/>
    <w:qFormat/>
    <w:rsid w:val="00CF7A42"/>
    <w:pPr>
      <w:ind w:leftChars="200" w:left="480"/>
    </w:pPr>
  </w:style>
  <w:style w:type="paragraph" w:styleId="ad">
    <w:name w:val="Salutation"/>
    <w:basedOn w:val="a"/>
    <w:next w:val="a"/>
    <w:link w:val="ae"/>
    <w:uiPriority w:val="99"/>
    <w:unhideWhenUsed/>
    <w:rsid w:val="00CF7A42"/>
    <w:rPr>
      <w:rFonts w:ascii="標楷體" w:eastAsia="標楷體" w:hAnsi="標楷體"/>
      <w:sz w:val="28"/>
      <w:szCs w:val="28"/>
    </w:rPr>
  </w:style>
  <w:style w:type="character" w:customStyle="1" w:styleId="ae">
    <w:name w:val="問候 字元"/>
    <w:basedOn w:val="a0"/>
    <w:link w:val="ad"/>
    <w:uiPriority w:val="99"/>
    <w:rsid w:val="00CF7A42"/>
    <w:rPr>
      <w:rFonts w:ascii="標楷體" w:eastAsia="標楷體" w:hAnsi="標楷體" w:cs="Times New Roman"/>
      <w:sz w:val="28"/>
      <w:szCs w:val="28"/>
    </w:rPr>
  </w:style>
  <w:style w:type="paragraph" w:styleId="af">
    <w:name w:val="Closing"/>
    <w:basedOn w:val="a"/>
    <w:link w:val="af0"/>
    <w:uiPriority w:val="99"/>
    <w:unhideWhenUsed/>
    <w:rsid w:val="00CF7A42"/>
    <w:pPr>
      <w:ind w:leftChars="1800" w:left="100"/>
    </w:pPr>
    <w:rPr>
      <w:rFonts w:ascii="標楷體" w:eastAsia="標楷體" w:hAnsi="標楷體"/>
      <w:sz w:val="28"/>
      <w:szCs w:val="28"/>
    </w:rPr>
  </w:style>
  <w:style w:type="character" w:customStyle="1" w:styleId="af0">
    <w:name w:val="結語 字元"/>
    <w:basedOn w:val="a0"/>
    <w:link w:val="af"/>
    <w:uiPriority w:val="99"/>
    <w:rsid w:val="00CF7A42"/>
    <w:rPr>
      <w:rFonts w:ascii="標楷體"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E8AE-3453-42BE-A2D9-F998A483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2013-10-07T02:57:00Z</cp:lastPrinted>
  <dcterms:created xsi:type="dcterms:W3CDTF">2019-06-24T03:54:00Z</dcterms:created>
  <dcterms:modified xsi:type="dcterms:W3CDTF">2019-06-24T03:54:00Z</dcterms:modified>
</cp:coreProperties>
</file>